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76" w:rsidRPr="00B577E8" w:rsidRDefault="00A27905" w:rsidP="003E1676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0B01F9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45CD1392" wp14:editId="67748F4B">
            <wp:simplePos x="0" y="0"/>
            <wp:positionH relativeFrom="column">
              <wp:posOffset>5194935</wp:posOffset>
            </wp:positionH>
            <wp:positionV relativeFrom="paragraph">
              <wp:posOffset>459740</wp:posOffset>
            </wp:positionV>
            <wp:extent cx="1600200" cy="421005"/>
            <wp:effectExtent l="0" t="0" r="0" b="0"/>
            <wp:wrapTight wrapText="bothSides">
              <wp:wrapPolygon edited="0">
                <wp:start x="5914" y="0"/>
                <wp:lineTo x="0" y="977"/>
                <wp:lineTo x="0" y="20525"/>
                <wp:lineTo x="15171" y="20525"/>
                <wp:lineTo x="15429" y="20525"/>
                <wp:lineTo x="15686" y="15638"/>
                <wp:lineTo x="21343" y="12706"/>
                <wp:lineTo x="21343" y="977"/>
                <wp:lineTo x="19543" y="0"/>
                <wp:lineTo x="5914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1F9">
        <w:rPr>
          <w:noProof/>
          <w:sz w:val="30"/>
          <w:szCs w:val="30"/>
        </w:rPr>
        <w:drawing>
          <wp:anchor distT="0" distB="274320" distL="114300" distR="114300" simplePos="0" relativeHeight="251659264" behindDoc="0" locked="0" layoutInCell="1" allowOverlap="1" wp14:anchorId="7DAA267B" wp14:editId="03932EA7">
            <wp:simplePos x="0" y="0"/>
            <wp:positionH relativeFrom="column">
              <wp:posOffset>-177165</wp:posOffset>
            </wp:positionH>
            <wp:positionV relativeFrom="paragraph">
              <wp:posOffset>116840</wp:posOffset>
            </wp:positionV>
            <wp:extent cx="7200900" cy="1257300"/>
            <wp:effectExtent l="0" t="0" r="0" b="0"/>
            <wp:wrapTopAndBottom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1F9">
        <w:rPr>
          <w:noProof/>
          <w:sz w:val="30"/>
          <w:szCs w:val="30"/>
        </w:rPr>
        <mc:AlternateContent>
          <mc:Choice Requires="wps">
            <w:drawing>
              <wp:anchor distT="0" distB="274320" distL="114300" distR="114300" simplePos="0" relativeHeight="251657216" behindDoc="0" locked="0" layoutInCell="1" allowOverlap="1" wp14:anchorId="40717AC9" wp14:editId="5C803ABF">
                <wp:simplePos x="0" y="0"/>
                <wp:positionH relativeFrom="column">
                  <wp:posOffset>-177165</wp:posOffset>
                </wp:positionH>
                <wp:positionV relativeFrom="paragraph">
                  <wp:posOffset>1374140</wp:posOffset>
                </wp:positionV>
                <wp:extent cx="5143500" cy="571500"/>
                <wp:effectExtent l="3810" t="254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0E3" w:rsidRPr="0070362C" w:rsidRDefault="00FD7899" w:rsidP="000C17DC">
                            <w:pPr>
                              <w:pStyle w:val="IMMEDRELEASE"/>
                            </w:pPr>
                            <w:r>
                              <w:t xml:space="preserve">For Immediate Release | </w:t>
                            </w:r>
                            <w:r w:rsidR="00845E28">
                              <w:t>Nov. 20</w:t>
                            </w:r>
                            <w:r w:rsidR="001D30E3" w:rsidRPr="0070362C">
                              <w:rPr>
                                <w:caps w:val="0"/>
                              </w:rPr>
                              <w:t xml:space="preserve">, </w:t>
                            </w:r>
                            <w:r w:rsidR="00504B14">
                              <w:rPr>
                                <w:caps w:val="0"/>
                              </w:rPr>
                              <w:t>2014</w:t>
                            </w:r>
                          </w:p>
                          <w:p w:rsidR="001D30E3" w:rsidRPr="00FC4F65" w:rsidRDefault="00D67230" w:rsidP="000C17DC">
                            <w:pPr>
                              <w:pStyle w:val="MediaContact"/>
                            </w:pPr>
                            <w:r>
                              <w:t>Media Contact: Frank Tedesco</w:t>
                            </w:r>
                          </w:p>
                          <w:p w:rsidR="001D30E3" w:rsidRPr="001275AE" w:rsidRDefault="00D67230" w:rsidP="000C17DC">
                            <w:pPr>
                              <w:pStyle w:val="MediaContact"/>
                            </w:pPr>
                            <w:r>
                              <w:t>Office 609-625-5567</w:t>
                            </w:r>
                            <w:r w:rsidR="001D30E3">
                              <w:t xml:space="preserve"> </w:t>
                            </w:r>
                            <w:r w:rsidR="001D30E3" w:rsidRPr="001275AE">
                              <w:t xml:space="preserve">| </w:t>
                            </w:r>
                            <w:r w:rsidR="001D30E3">
                              <w:t>24/7 Media Hotline</w:t>
                            </w:r>
                            <w:r w:rsidR="001D30E3" w:rsidRPr="001275AE">
                              <w:t xml:space="preserve"> </w:t>
                            </w:r>
                            <w:r w:rsidR="001D30E3">
                              <w:t xml:space="preserve">1-866-655-2237 </w:t>
                            </w:r>
                            <w:r>
                              <w:t>| frank.tedesco@pepcoholdings.com</w:t>
                            </w:r>
                          </w:p>
                          <w:p w:rsidR="001D30E3" w:rsidRPr="00FC4F65" w:rsidRDefault="001D30E3" w:rsidP="000C17DC">
                            <w:pPr>
                              <w:pStyle w:val="MediaContact"/>
                            </w:pPr>
                          </w:p>
                        </w:txbxContent>
                      </wps:txbx>
                      <wps:bodyPr rot="0" vert="horz" wrap="square" lIns="9144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95pt;margin-top:108.2pt;width:405pt;height:45pt;z-index:251657216;visibility:visible;mso-wrap-style:square;mso-width-percent:0;mso-height-percent:0;mso-wrap-distance-left:9pt;mso-wrap-distance-top:0;mso-wrap-distance-right:9pt;mso-wrap-distance-bottom:21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" filled="f" fillcolor="#f2f2f2" stroked="f">
                <v:textbox inset=",,3.6pt">
                  <w:txbxContent>
                    <w:p w:rsidR="001D30E3" w:rsidRPr="0070362C" w:rsidRDefault="00FD7899" w:rsidP="000C17DC">
                      <w:pPr>
                        <w:pStyle w:val="IMMEDRELEASE"/>
                      </w:pPr>
                      <w:proofErr w:type="gramStart"/>
                      <w:r>
                        <w:t xml:space="preserve">For Immediate Release | </w:t>
                      </w:r>
                      <w:r w:rsidR="00845E28">
                        <w:t>Nov.</w:t>
                      </w:r>
                      <w:proofErr w:type="gramEnd"/>
                      <w:r w:rsidR="00845E28">
                        <w:t xml:space="preserve"> 20</w:t>
                      </w:r>
                      <w:bookmarkStart w:id="1" w:name="_GoBack"/>
                      <w:bookmarkEnd w:id="1"/>
                      <w:r w:rsidR="001D30E3" w:rsidRPr="0070362C">
                        <w:rPr>
                          <w:caps w:val="0"/>
                        </w:rPr>
                        <w:t xml:space="preserve">, </w:t>
                      </w:r>
                      <w:r w:rsidR="00504B14">
                        <w:rPr>
                          <w:caps w:val="0"/>
                        </w:rPr>
                        <w:t>2014</w:t>
                      </w:r>
                    </w:p>
                    <w:p w:rsidR="001D30E3" w:rsidRPr="00FC4F65" w:rsidRDefault="00D67230" w:rsidP="000C17DC">
                      <w:pPr>
                        <w:pStyle w:val="MediaContact"/>
                      </w:pPr>
                      <w:r>
                        <w:t>Media Contact: Frank Tedesco</w:t>
                      </w:r>
                    </w:p>
                    <w:p w:rsidR="001D30E3" w:rsidRPr="001275AE" w:rsidRDefault="00D67230" w:rsidP="000C17DC">
                      <w:pPr>
                        <w:pStyle w:val="MediaContact"/>
                      </w:pPr>
                      <w:r>
                        <w:t>Office 609-625-5567</w:t>
                      </w:r>
                      <w:r w:rsidR="001D30E3">
                        <w:t xml:space="preserve"> </w:t>
                      </w:r>
                      <w:r w:rsidR="001D30E3" w:rsidRPr="001275AE">
                        <w:t xml:space="preserve">| </w:t>
                      </w:r>
                      <w:r w:rsidR="001D30E3">
                        <w:t>24/7 Media Hotline</w:t>
                      </w:r>
                      <w:r w:rsidR="001D30E3" w:rsidRPr="001275AE">
                        <w:t xml:space="preserve"> </w:t>
                      </w:r>
                      <w:r w:rsidR="001D30E3">
                        <w:t xml:space="preserve">1-866-655-2237 </w:t>
                      </w:r>
                      <w:r>
                        <w:t>| frank.tedesco@pepcoholdings.com</w:t>
                      </w:r>
                    </w:p>
                    <w:p w:rsidR="001D30E3" w:rsidRPr="00FC4F65" w:rsidRDefault="001D30E3" w:rsidP="000C17DC">
                      <w:pPr>
                        <w:pStyle w:val="MediaContac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B01F9">
        <w:rPr>
          <w:noProof/>
          <w:sz w:val="30"/>
          <w:szCs w:val="30"/>
        </w:rPr>
        <mc:AlternateContent>
          <mc:Choice Requires="wps">
            <w:drawing>
              <wp:anchor distT="0" distB="274320" distL="114300" distR="114300" simplePos="0" relativeHeight="251658240" behindDoc="0" locked="0" layoutInCell="1" allowOverlap="1" wp14:anchorId="3E5AA766" wp14:editId="36D4D11E">
                <wp:simplePos x="0" y="0"/>
                <wp:positionH relativeFrom="column">
                  <wp:posOffset>5194935</wp:posOffset>
                </wp:positionH>
                <wp:positionV relativeFrom="paragraph">
                  <wp:posOffset>1374140</wp:posOffset>
                </wp:positionV>
                <wp:extent cx="1828800" cy="571500"/>
                <wp:effectExtent l="3810" t="254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0E3" w:rsidRDefault="001D30E3" w:rsidP="000C17DC">
                            <w:pPr>
                              <w:pStyle w:val="Address"/>
                              <w:rPr>
                                <w:rFonts w:ascii="Lucida Grande" w:hAnsi="Lucida Grande" w:cs="Lucida Grande"/>
                                <w:sz w:val="26"/>
                                <w:szCs w:val="26"/>
                              </w:rPr>
                            </w:pPr>
                            <w:r>
                              <w:t>5100 Harding Highway</w:t>
                            </w:r>
                            <w:r>
                              <w:rPr>
                                <w:rFonts w:ascii="Lucida Grande" w:hAnsi="Lucida Grande" w:cs="Lucida Grande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D30E3" w:rsidRDefault="001D30E3" w:rsidP="000C17DC">
                            <w:pPr>
                              <w:pStyle w:val="Address"/>
                              <w:rPr>
                                <w:szCs w:val="19"/>
                              </w:rPr>
                            </w:pPr>
                            <w:r>
                              <w:t>Mays Landing, NJ 08330</w:t>
                            </w:r>
                          </w:p>
                          <w:p w:rsidR="001D30E3" w:rsidRDefault="001D30E3" w:rsidP="000C17DC">
                            <w:pPr>
                              <w:pStyle w:val="Address"/>
                            </w:pPr>
                            <w:r>
                              <w:t>atlanticcityelectric.com</w:t>
                            </w:r>
                          </w:p>
                          <w:p w:rsidR="001D30E3" w:rsidRDefault="001D30E3" w:rsidP="000C17DC">
                            <w:pPr>
                              <w:pStyle w:val="Address"/>
                            </w:pPr>
                            <w:r>
                              <w:t>NYSE: POM</w:t>
                            </w:r>
                          </w:p>
                          <w:p w:rsidR="001D30E3" w:rsidRPr="00B940F1" w:rsidRDefault="001D30E3" w:rsidP="000C17DC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09.05pt;margin-top:108.2pt;width:2in;height:45pt;z-index:251658240;visibility:visible;mso-wrap-style:square;mso-width-percent:0;mso-height-percent:0;mso-wrap-distance-left:9pt;mso-wrap-distance-top:0;mso-wrap-distance-right:9pt;mso-wrap-distance-bottom:21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tt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" filled="f" stroked="f">
                <v:textbox inset="0,0,0,0">
                  <w:txbxContent>
                    <w:p w:rsidR="001D30E3" w:rsidRDefault="001D30E3" w:rsidP="000C17DC">
                      <w:pPr>
                        <w:pStyle w:val="Address"/>
                        <w:rPr>
                          <w:rFonts w:ascii="Lucida Grande" w:hAnsi="Lucida Grande" w:cs="Lucida Grande"/>
                          <w:sz w:val="26"/>
                          <w:szCs w:val="26"/>
                        </w:rPr>
                      </w:pPr>
                      <w:r>
                        <w:t>5100 Harding Highway</w:t>
                      </w:r>
                      <w:r>
                        <w:rPr>
                          <w:rFonts w:ascii="Lucida Grande" w:hAnsi="Lucida Grande" w:cs="Lucida Grande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D30E3" w:rsidRDefault="001D30E3" w:rsidP="000C17DC">
                      <w:pPr>
                        <w:pStyle w:val="Address"/>
                        <w:rPr>
                          <w:szCs w:val="19"/>
                        </w:rPr>
                      </w:pPr>
                      <w:r>
                        <w:t>Mays Landing, NJ 08330</w:t>
                      </w:r>
                    </w:p>
                    <w:p w:rsidR="001D30E3" w:rsidRDefault="001D30E3" w:rsidP="000C17DC">
                      <w:pPr>
                        <w:pStyle w:val="Address"/>
                      </w:pPr>
                      <w:r>
                        <w:t>atlanticcityelectric.com</w:t>
                      </w:r>
                    </w:p>
                    <w:p w:rsidR="001D30E3" w:rsidRDefault="001D30E3" w:rsidP="000C17DC">
                      <w:pPr>
                        <w:pStyle w:val="Address"/>
                      </w:pPr>
                      <w:r>
                        <w:t>NYSE: POM</w:t>
                      </w:r>
                    </w:p>
                    <w:p w:rsidR="001D30E3" w:rsidRPr="00B940F1" w:rsidRDefault="001D30E3" w:rsidP="000C17DC">
                      <w:pPr>
                        <w:pStyle w:val="Address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E1676" w:rsidRPr="003E1676">
        <w:rPr>
          <w:rFonts w:ascii="Arial" w:eastAsia="Calibri" w:hAnsi="Arial" w:cs="Arial"/>
          <w:b/>
          <w:bCs/>
          <w:color w:val="000000"/>
          <w:sz w:val="32"/>
          <w:szCs w:val="32"/>
        </w:rPr>
        <w:t xml:space="preserve"> </w:t>
      </w:r>
      <w:r w:rsidR="003E1676">
        <w:rPr>
          <w:rFonts w:ascii="Arial" w:eastAsia="Calibri" w:hAnsi="Arial" w:cs="Arial"/>
          <w:b/>
          <w:bCs/>
          <w:color w:val="000000"/>
          <w:sz w:val="32"/>
          <w:szCs w:val="32"/>
        </w:rPr>
        <w:t xml:space="preserve">Atlantic City Electric Holds Avian </w:t>
      </w:r>
      <w:r w:rsidR="003E1676" w:rsidRPr="00B577E8">
        <w:rPr>
          <w:rFonts w:ascii="Arial" w:eastAsia="Calibri" w:hAnsi="Arial" w:cs="Arial"/>
          <w:b/>
          <w:bCs/>
          <w:color w:val="000000"/>
          <w:sz w:val="32"/>
          <w:szCs w:val="32"/>
        </w:rPr>
        <w:t xml:space="preserve">Protection </w:t>
      </w:r>
      <w:r w:rsidR="003E1676">
        <w:rPr>
          <w:rFonts w:ascii="Arial" w:eastAsia="Calibri" w:hAnsi="Arial" w:cs="Arial"/>
          <w:b/>
          <w:bCs/>
          <w:color w:val="000000"/>
          <w:sz w:val="32"/>
          <w:szCs w:val="32"/>
        </w:rPr>
        <w:t xml:space="preserve">Educational </w:t>
      </w:r>
      <w:r w:rsidR="003E1676" w:rsidRPr="00B577E8">
        <w:rPr>
          <w:rFonts w:ascii="Arial" w:eastAsia="Calibri" w:hAnsi="Arial" w:cs="Arial"/>
          <w:b/>
          <w:bCs/>
          <w:color w:val="000000"/>
          <w:sz w:val="32"/>
          <w:szCs w:val="32"/>
        </w:rPr>
        <w:t>Event</w:t>
      </w:r>
    </w:p>
    <w:p w:rsidR="003E1676" w:rsidRPr="00B577E8" w:rsidRDefault="003E1676" w:rsidP="003E16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>
        <w:rPr>
          <w:rFonts w:ascii="Arial" w:eastAsia="Calibri" w:hAnsi="Arial" w:cs="Arial"/>
          <w:b/>
          <w:bCs/>
          <w:i/>
          <w:color w:val="000000"/>
          <w:sz w:val="28"/>
          <w:szCs w:val="28"/>
        </w:rPr>
        <w:t xml:space="preserve">Details </w:t>
      </w:r>
      <w:r w:rsidRPr="00B577E8">
        <w:rPr>
          <w:rFonts w:ascii="Arial" w:eastAsia="Calibri" w:hAnsi="Arial" w:cs="Arial"/>
          <w:b/>
          <w:bCs/>
          <w:i/>
          <w:color w:val="000000"/>
          <w:sz w:val="28"/>
          <w:szCs w:val="28"/>
        </w:rPr>
        <w:t>Measures Taken to Help Protect Wildlife</w:t>
      </w:r>
      <w:r>
        <w:rPr>
          <w:rFonts w:ascii="Arial" w:eastAsia="Calibri" w:hAnsi="Arial" w:cs="Arial"/>
          <w:b/>
          <w:bCs/>
          <w:color w:val="FF0000"/>
          <w:sz w:val="28"/>
          <w:szCs w:val="28"/>
        </w:rPr>
        <w:t xml:space="preserve"> </w:t>
      </w:r>
      <w:r w:rsidRPr="00413389">
        <w:rPr>
          <w:rFonts w:ascii="Arial" w:eastAsia="Calibri" w:hAnsi="Arial" w:cs="Arial"/>
          <w:b/>
          <w:bCs/>
          <w:i/>
          <w:sz w:val="28"/>
          <w:szCs w:val="28"/>
        </w:rPr>
        <w:t>and</w:t>
      </w:r>
      <w:r>
        <w:rPr>
          <w:rFonts w:ascii="Arial" w:eastAsia="Calibri" w:hAnsi="Arial" w:cs="Arial"/>
          <w:b/>
          <w:bCs/>
          <w:i/>
          <w:color w:val="000000"/>
          <w:sz w:val="28"/>
          <w:szCs w:val="28"/>
        </w:rPr>
        <w:t xml:space="preserve"> Improve Reliability</w:t>
      </w:r>
    </w:p>
    <w:p w:rsidR="00202F5E" w:rsidRPr="00202F5E" w:rsidRDefault="00202F5E" w:rsidP="003E1676">
      <w:pPr>
        <w:spacing w:after="75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3E1676" w:rsidRPr="00635D56" w:rsidRDefault="005B13E4" w:rsidP="00635D56">
      <w:pPr>
        <w:spacing w:line="360" w:lineRule="auto"/>
        <w:rPr>
          <w:rFonts w:ascii="Arial" w:eastAsia="Calibri" w:hAnsi="Arial" w:cs="Arial"/>
          <w:szCs w:val="22"/>
        </w:rPr>
      </w:pPr>
      <w:r w:rsidRPr="0059495B">
        <w:rPr>
          <w:rFonts w:ascii="Arial" w:eastAsia="Cambria" w:hAnsi="Arial" w:cs="Arial"/>
          <w:b/>
          <w:szCs w:val="22"/>
        </w:rPr>
        <w:t>MAYS LANDING, N.J. —</w:t>
      </w:r>
      <w:r w:rsidR="00A80548">
        <w:rPr>
          <w:rFonts w:eastAsia="Cambria" w:cs="Arial"/>
          <w:b/>
          <w:szCs w:val="22"/>
        </w:rPr>
        <w:t xml:space="preserve"> </w:t>
      </w:r>
      <w:r w:rsidR="003E1676" w:rsidRPr="00635D56">
        <w:rPr>
          <w:rFonts w:ascii="Arial" w:hAnsi="Arial" w:cs="Arial"/>
          <w:szCs w:val="22"/>
        </w:rPr>
        <w:t xml:space="preserve">Atlantic City Electric </w:t>
      </w:r>
      <w:r w:rsidR="00D96E06" w:rsidRPr="00635D56">
        <w:rPr>
          <w:rFonts w:ascii="Arial" w:hAnsi="Arial" w:cs="Arial"/>
          <w:szCs w:val="22"/>
        </w:rPr>
        <w:t>(ACE)</w:t>
      </w:r>
      <w:r w:rsidR="00B86EEC">
        <w:rPr>
          <w:rFonts w:ascii="Arial" w:hAnsi="Arial" w:cs="Arial"/>
          <w:szCs w:val="22"/>
        </w:rPr>
        <w:t>,</w:t>
      </w:r>
      <w:r w:rsidR="00D96E06" w:rsidRPr="00635D56">
        <w:rPr>
          <w:rFonts w:ascii="Arial" w:hAnsi="Arial" w:cs="Arial"/>
          <w:szCs w:val="22"/>
        </w:rPr>
        <w:t xml:space="preserve"> </w:t>
      </w:r>
      <w:r w:rsidR="00230AF0" w:rsidRPr="00635D56">
        <w:rPr>
          <w:rFonts w:ascii="Arial" w:hAnsi="Arial" w:cs="Arial"/>
          <w:szCs w:val="22"/>
        </w:rPr>
        <w:t xml:space="preserve">in collaboration </w:t>
      </w:r>
      <w:r w:rsidR="00230AF0" w:rsidRPr="00635D56">
        <w:rPr>
          <w:rFonts w:ascii="Arial" w:eastAsia="Calibri" w:hAnsi="Arial" w:cs="Arial"/>
          <w:szCs w:val="22"/>
        </w:rPr>
        <w:t>with the Conserve Wildlife Foundation of New Jersey</w:t>
      </w:r>
      <w:r w:rsidR="00230AF0" w:rsidRPr="00635D56">
        <w:rPr>
          <w:rFonts w:ascii="Arial" w:hAnsi="Arial" w:cs="Arial"/>
          <w:szCs w:val="22"/>
        </w:rPr>
        <w:t xml:space="preserve">, </w:t>
      </w:r>
      <w:r w:rsidR="00613FF8" w:rsidRPr="00635D56">
        <w:rPr>
          <w:rFonts w:ascii="Arial" w:hAnsi="Arial" w:cs="Arial"/>
          <w:szCs w:val="22"/>
        </w:rPr>
        <w:t xml:space="preserve">recently </w:t>
      </w:r>
      <w:r w:rsidR="00A80548" w:rsidRPr="00635D56">
        <w:rPr>
          <w:rFonts w:ascii="Arial" w:hAnsi="Arial" w:cs="Arial"/>
          <w:szCs w:val="22"/>
        </w:rPr>
        <w:t>he</w:t>
      </w:r>
      <w:r w:rsidR="003E1676" w:rsidRPr="00635D56">
        <w:rPr>
          <w:rFonts w:ascii="Arial" w:hAnsi="Arial" w:cs="Arial"/>
          <w:szCs w:val="22"/>
        </w:rPr>
        <w:t>ld an Avian</w:t>
      </w:r>
      <w:r w:rsidR="00613FF8" w:rsidRPr="00635D56">
        <w:rPr>
          <w:rFonts w:ascii="Arial" w:eastAsia="Calibri" w:hAnsi="Arial" w:cs="Arial"/>
          <w:szCs w:val="22"/>
        </w:rPr>
        <w:t xml:space="preserve"> Protection Educational Event </w:t>
      </w:r>
      <w:r w:rsidR="003E1676" w:rsidRPr="00635D56">
        <w:rPr>
          <w:rFonts w:ascii="Arial" w:eastAsia="Calibri" w:hAnsi="Arial" w:cs="Arial"/>
          <w:szCs w:val="22"/>
        </w:rPr>
        <w:t xml:space="preserve">to promote a better </w:t>
      </w:r>
      <w:r w:rsidR="00230AF0" w:rsidRPr="00635D56">
        <w:rPr>
          <w:rFonts w:ascii="Arial" w:eastAsia="Calibri" w:hAnsi="Arial" w:cs="Arial"/>
          <w:szCs w:val="22"/>
        </w:rPr>
        <w:t>understanding of how Atlantic City Electric</w:t>
      </w:r>
      <w:r w:rsidR="003E1676" w:rsidRPr="00635D56">
        <w:rPr>
          <w:rFonts w:ascii="Arial" w:eastAsia="Calibri" w:hAnsi="Arial" w:cs="Arial"/>
          <w:szCs w:val="22"/>
        </w:rPr>
        <w:t xml:space="preserve"> helps protect birds and other animals, </w:t>
      </w:r>
      <w:r w:rsidR="000A1012">
        <w:rPr>
          <w:rFonts w:ascii="Arial" w:eastAsia="Calibri" w:hAnsi="Arial" w:cs="Arial"/>
          <w:szCs w:val="22"/>
        </w:rPr>
        <w:t xml:space="preserve">while also </w:t>
      </w:r>
      <w:r w:rsidR="003E1676" w:rsidRPr="00635D56">
        <w:rPr>
          <w:rFonts w:ascii="Arial" w:eastAsia="Calibri" w:hAnsi="Arial" w:cs="Arial"/>
          <w:szCs w:val="22"/>
        </w:rPr>
        <w:t xml:space="preserve">helping improve electric service </w:t>
      </w:r>
      <w:r w:rsidR="000A1012">
        <w:rPr>
          <w:rFonts w:ascii="Arial" w:eastAsia="Calibri" w:hAnsi="Arial" w:cs="Arial"/>
          <w:szCs w:val="22"/>
        </w:rPr>
        <w:t xml:space="preserve">reliability </w:t>
      </w:r>
      <w:r w:rsidR="003E1676" w:rsidRPr="00635D56">
        <w:rPr>
          <w:rFonts w:ascii="Arial" w:eastAsia="Calibri" w:hAnsi="Arial" w:cs="Arial"/>
          <w:szCs w:val="22"/>
        </w:rPr>
        <w:t>for customers.</w:t>
      </w:r>
      <w:r w:rsidR="00D96E06" w:rsidRPr="00635D56">
        <w:rPr>
          <w:rFonts w:ascii="Arial" w:eastAsia="Calibri" w:hAnsi="Arial" w:cs="Arial"/>
          <w:szCs w:val="22"/>
        </w:rPr>
        <w:t xml:space="preserve"> </w:t>
      </w:r>
    </w:p>
    <w:p w:rsidR="00310EA4" w:rsidRPr="00635D56" w:rsidRDefault="003E1676" w:rsidP="00635D56">
      <w:pPr>
        <w:spacing w:line="360" w:lineRule="auto"/>
        <w:ind w:firstLine="360"/>
        <w:rPr>
          <w:rFonts w:ascii="Arial" w:eastAsia="Calibri" w:hAnsi="Arial" w:cs="Arial"/>
          <w:szCs w:val="22"/>
        </w:rPr>
      </w:pPr>
      <w:r w:rsidRPr="00635D56">
        <w:rPr>
          <w:rFonts w:ascii="Arial" w:eastAsia="Calibri" w:hAnsi="Arial" w:cs="Arial"/>
          <w:szCs w:val="22"/>
        </w:rPr>
        <w:t>ACE environmental scientists Cristina Frank and</w:t>
      </w:r>
      <w:r w:rsidR="00D96E06" w:rsidRPr="00635D56">
        <w:rPr>
          <w:rFonts w:ascii="Arial" w:eastAsia="Calibri" w:hAnsi="Arial" w:cs="Arial"/>
          <w:szCs w:val="22"/>
        </w:rPr>
        <w:t xml:space="preserve"> Mike Garrity </w:t>
      </w:r>
      <w:r w:rsidRPr="00635D56">
        <w:rPr>
          <w:rFonts w:ascii="Arial" w:eastAsia="Calibri" w:hAnsi="Arial" w:cs="Arial"/>
          <w:szCs w:val="22"/>
        </w:rPr>
        <w:t>detail</w:t>
      </w:r>
      <w:r w:rsidR="00D96E06" w:rsidRPr="00635D56">
        <w:rPr>
          <w:rFonts w:ascii="Arial" w:eastAsia="Calibri" w:hAnsi="Arial" w:cs="Arial"/>
          <w:szCs w:val="22"/>
        </w:rPr>
        <w:t>ed</w:t>
      </w:r>
      <w:r w:rsidRPr="00635D56">
        <w:rPr>
          <w:rFonts w:ascii="Arial" w:eastAsia="Calibri" w:hAnsi="Arial" w:cs="Arial"/>
          <w:szCs w:val="22"/>
        </w:rPr>
        <w:t xml:space="preserve"> the various types of migratory and breeding birds that may perch or nest on power lines, including ospreys</w:t>
      </w:r>
      <w:r w:rsidR="000A1012">
        <w:rPr>
          <w:rFonts w:ascii="Arial" w:eastAsia="Calibri" w:hAnsi="Arial" w:cs="Arial"/>
          <w:szCs w:val="22"/>
        </w:rPr>
        <w:t>,</w:t>
      </w:r>
      <w:r w:rsidRPr="00635D56">
        <w:rPr>
          <w:rFonts w:ascii="Arial" w:eastAsia="Calibri" w:hAnsi="Arial" w:cs="Arial"/>
          <w:szCs w:val="22"/>
        </w:rPr>
        <w:t xml:space="preserve"> which frequently n</w:t>
      </w:r>
      <w:r w:rsidR="00AC7FDA" w:rsidRPr="00635D56">
        <w:rPr>
          <w:rFonts w:ascii="Arial" w:eastAsia="Calibri" w:hAnsi="Arial" w:cs="Arial"/>
          <w:szCs w:val="22"/>
        </w:rPr>
        <w:t xml:space="preserve">est on utility poles. They </w:t>
      </w:r>
      <w:r w:rsidRPr="00635D56">
        <w:rPr>
          <w:rFonts w:ascii="Arial" w:eastAsia="Calibri" w:hAnsi="Arial" w:cs="Arial"/>
          <w:szCs w:val="22"/>
        </w:rPr>
        <w:t>discuss</w:t>
      </w:r>
      <w:r w:rsidR="00D96E06" w:rsidRPr="00635D56">
        <w:rPr>
          <w:rFonts w:ascii="Arial" w:eastAsia="Calibri" w:hAnsi="Arial" w:cs="Arial"/>
          <w:szCs w:val="22"/>
        </w:rPr>
        <w:t>ed</w:t>
      </w:r>
      <w:r w:rsidRPr="00635D56">
        <w:rPr>
          <w:rFonts w:ascii="Arial" w:eastAsia="Calibri" w:hAnsi="Arial" w:cs="Arial"/>
          <w:szCs w:val="22"/>
        </w:rPr>
        <w:t xml:space="preserve"> various types of devices placed on wires and other infrastructure designed to minimize the risk of birds and other wildlife from coming in contact with electric wires and equipment.</w:t>
      </w:r>
    </w:p>
    <w:p w:rsidR="00230AF0" w:rsidRPr="00635D56" w:rsidRDefault="008E1684" w:rsidP="00635D56">
      <w:pPr>
        <w:spacing w:line="360" w:lineRule="auto"/>
        <w:ind w:firstLine="360"/>
        <w:rPr>
          <w:rFonts w:ascii="Arial" w:eastAsia="Calibri" w:hAnsi="Arial" w:cs="Arial"/>
          <w:szCs w:val="22"/>
        </w:rPr>
      </w:pPr>
      <w:r w:rsidRPr="00635D56">
        <w:rPr>
          <w:rFonts w:ascii="Arial" w:eastAsia="Calibri" w:hAnsi="Arial" w:cs="Arial"/>
          <w:szCs w:val="22"/>
        </w:rPr>
        <w:t xml:space="preserve">“Hundreds of thousands of birds migrate </w:t>
      </w:r>
      <w:r w:rsidR="00EE6591">
        <w:rPr>
          <w:rFonts w:ascii="Arial" w:eastAsia="Calibri" w:hAnsi="Arial" w:cs="Arial"/>
          <w:szCs w:val="22"/>
        </w:rPr>
        <w:t>through</w:t>
      </w:r>
      <w:r w:rsidR="00EE6591" w:rsidRPr="00635D56">
        <w:rPr>
          <w:rFonts w:ascii="Arial" w:eastAsia="Calibri" w:hAnsi="Arial" w:cs="Arial"/>
          <w:szCs w:val="22"/>
        </w:rPr>
        <w:t xml:space="preserve"> </w:t>
      </w:r>
      <w:r w:rsidRPr="00635D56">
        <w:rPr>
          <w:rFonts w:ascii="Arial" w:eastAsia="Calibri" w:hAnsi="Arial" w:cs="Arial"/>
          <w:szCs w:val="22"/>
        </w:rPr>
        <w:t>Cape May County each year</w:t>
      </w:r>
      <w:r w:rsidR="000A1012">
        <w:rPr>
          <w:rFonts w:ascii="Arial" w:eastAsia="Calibri" w:hAnsi="Arial" w:cs="Arial"/>
          <w:szCs w:val="22"/>
        </w:rPr>
        <w:t>,”</w:t>
      </w:r>
      <w:r w:rsidR="000A1012" w:rsidRPr="000A1012">
        <w:rPr>
          <w:rFonts w:ascii="Arial" w:eastAsia="Calibri" w:hAnsi="Arial" w:cs="Arial"/>
          <w:szCs w:val="22"/>
        </w:rPr>
        <w:t xml:space="preserve"> </w:t>
      </w:r>
      <w:r w:rsidR="000A1012" w:rsidRPr="00635D56">
        <w:rPr>
          <w:rFonts w:ascii="Arial" w:eastAsia="Calibri" w:hAnsi="Arial" w:cs="Arial"/>
          <w:szCs w:val="22"/>
        </w:rPr>
        <w:t>said Cristina Frank</w:t>
      </w:r>
      <w:r w:rsidR="000A1012">
        <w:rPr>
          <w:rFonts w:ascii="Arial" w:eastAsia="Calibri" w:hAnsi="Arial" w:cs="Arial"/>
          <w:szCs w:val="22"/>
        </w:rPr>
        <w:t xml:space="preserve">, lead environmental scientist, Atlantic City Electric </w:t>
      </w:r>
      <w:r w:rsidR="000A1012" w:rsidRPr="00635D56">
        <w:rPr>
          <w:rFonts w:ascii="Arial" w:eastAsia="Calibri" w:hAnsi="Arial" w:cs="Arial"/>
          <w:szCs w:val="22"/>
        </w:rPr>
        <w:t>and head of the company’s Avian Protection Program</w:t>
      </w:r>
      <w:r w:rsidRPr="00635D56">
        <w:rPr>
          <w:rFonts w:ascii="Arial" w:eastAsia="Calibri" w:hAnsi="Arial" w:cs="Arial"/>
          <w:szCs w:val="22"/>
        </w:rPr>
        <w:t xml:space="preserve">. </w:t>
      </w:r>
      <w:r w:rsidR="000A1012">
        <w:rPr>
          <w:rFonts w:ascii="Arial" w:eastAsia="Calibri" w:hAnsi="Arial" w:cs="Arial"/>
          <w:szCs w:val="22"/>
        </w:rPr>
        <w:t>“W</w:t>
      </w:r>
      <w:r w:rsidR="00310EA4" w:rsidRPr="00635D56">
        <w:rPr>
          <w:rFonts w:ascii="Arial" w:eastAsia="Calibri" w:hAnsi="Arial" w:cs="Arial"/>
          <w:szCs w:val="22"/>
        </w:rPr>
        <w:t>e condu</w:t>
      </w:r>
      <w:r w:rsidRPr="00635D56">
        <w:rPr>
          <w:rFonts w:ascii="Arial" w:eastAsia="Calibri" w:hAnsi="Arial" w:cs="Arial"/>
          <w:szCs w:val="22"/>
        </w:rPr>
        <w:t xml:space="preserve">ct field studies to determine </w:t>
      </w:r>
      <w:r w:rsidR="00310EA4" w:rsidRPr="00635D56">
        <w:rPr>
          <w:rFonts w:ascii="Arial" w:eastAsia="Calibri" w:hAnsi="Arial" w:cs="Arial"/>
          <w:szCs w:val="22"/>
        </w:rPr>
        <w:t xml:space="preserve">areas throughout Cape May County </w:t>
      </w:r>
      <w:r w:rsidR="000A1012">
        <w:rPr>
          <w:rFonts w:ascii="Arial" w:eastAsia="Calibri" w:hAnsi="Arial" w:cs="Arial"/>
          <w:szCs w:val="22"/>
        </w:rPr>
        <w:t xml:space="preserve">and </w:t>
      </w:r>
      <w:r w:rsidR="00310EA4" w:rsidRPr="00635D56">
        <w:rPr>
          <w:rFonts w:ascii="Arial" w:eastAsia="Calibri" w:hAnsi="Arial" w:cs="Arial"/>
          <w:szCs w:val="22"/>
        </w:rPr>
        <w:t>our entire service territory to determine</w:t>
      </w:r>
      <w:r w:rsidR="00AC7FDA" w:rsidRPr="00635D56">
        <w:rPr>
          <w:rFonts w:ascii="Arial" w:eastAsia="Calibri" w:hAnsi="Arial" w:cs="Arial"/>
          <w:szCs w:val="22"/>
        </w:rPr>
        <w:t xml:space="preserve"> </w:t>
      </w:r>
      <w:r w:rsidR="000A1012">
        <w:rPr>
          <w:rFonts w:ascii="Arial" w:eastAsia="Calibri" w:hAnsi="Arial" w:cs="Arial"/>
          <w:szCs w:val="22"/>
        </w:rPr>
        <w:t>which</w:t>
      </w:r>
      <w:r w:rsidR="000A1012" w:rsidRPr="00635D56">
        <w:rPr>
          <w:rFonts w:ascii="Arial" w:eastAsia="Calibri" w:hAnsi="Arial" w:cs="Arial"/>
          <w:szCs w:val="22"/>
        </w:rPr>
        <w:t xml:space="preserve"> </w:t>
      </w:r>
      <w:r w:rsidR="00AC7FDA" w:rsidRPr="00635D56">
        <w:rPr>
          <w:rFonts w:ascii="Arial" w:eastAsia="Calibri" w:hAnsi="Arial" w:cs="Arial"/>
          <w:szCs w:val="22"/>
        </w:rPr>
        <w:t xml:space="preserve">areas </w:t>
      </w:r>
      <w:r w:rsidR="00B6510F" w:rsidRPr="00635D56">
        <w:rPr>
          <w:rFonts w:ascii="Arial" w:eastAsia="Calibri" w:hAnsi="Arial" w:cs="Arial"/>
          <w:szCs w:val="22"/>
        </w:rPr>
        <w:t xml:space="preserve">are </w:t>
      </w:r>
      <w:r w:rsidR="006D27AC" w:rsidRPr="00635D56">
        <w:rPr>
          <w:rFonts w:ascii="Arial" w:eastAsia="Calibri" w:hAnsi="Arial" w:cs="Arial"/>
          <w:szCs w:val="22"/>
        </w:rPr>
        <w:t xml:space="preserve">of </w:t>
      </w:r>
      <w:r w:rsidR="00B6510F" w:rsidRPr="00635D56">
        <w:rPr>
          <w:rFonts w:ascii="Arial" w:eastAsia="Calibri" w:hAnsi="Arial" w:cs="Arial"/>
          <w:szCs w:val="22"/>
        </w:rPr>
        <w:t>the greatest risk</w:t>
      </w:r>
      <w:r w:rsidR="00AC7FDA" w:rsidRPr="00635D56">
        <w:rPr>
          <w:rFonts w:ascii="Arial" w:eastAsia="Calibri" w:hAnsi="Arial" w:cs="Arial"/>
          <w:szCs w:val="22"/>
        </w:rPr>
        <w:t xml:space="preserve"> </w:t>
      </w:r>
      <w:r w:rsidR="007D4BE3" w:rsidRPr="00635D56">
        <w:rPr>
          <w:rFonts w:ascii="Arial" w:eastAsia="Calibri" w:hAnsi="Arial" w:cs="Arial"/>
          <w:szCs w:val="22"/>
        </w:rPr>
        <w:t>to birds and other wildlife</w:t>
      </w:r>
      <w:r w:rsidR="000A1012">
        <w:rPr>
          <w:rFonts w:ascii="Arial" w:eastAsia="Calibri" w:hAnsi="Arial" w:cs="Arial"/>
          <w:szCs w:val="22"/>
        </w:rPr>
        <w:t>.</w:t>
      </w:r>
      <w:r w:rsidR="000A1012" w:rsidRPr="00635D56">
        <w:rPr>
          <w:rFonts w:ascii="Arial" w:eastAsia="Calibri" w:hAnsi="Arial" w:cs="Arial"/>
          <w:szCs w:val="22"/>
        </w:rPr>
        <w:t xml:space="preserve">” </w:t>
      </w:r>
    </w:p>
    <w:p w:rsidR="00230AF0" w:rsidRPr="00635D56" w:rsidRDefault="003E1676" w:rsidP="00635D56">
      <w:pPr>
        <w:spacing w:line="360" w:lineRule="auto"/>
        <w:ind w:firstLine="360"/>
        <w:rPr>
          <w:rFonts w:ascii="Arial" w:eastAsia="Calibri" w:hAnsi="Arial" w:cs="Arial"/>
          <w:szCs w:val="22"/>
        </w:rPr>
      </w:pPr>
      <w:r w:rsidRPr="00635D56">
        <w:rPr>
          <w:rFonts w:ascii="Arial" w:eastAsia="Calibri" w:hAnsi="Arial" w:cs="Arial"/>
          <w:szCs w:val="22"/>
        </w:rPr>
        <w:t>ACE senior supervising engineer Ed Kaminski explain</w:t>
      </w:r>
      <w:r w:rsidR="00230AF0" w:rsidRPr="00635D56">
        <w:rPr>
          <w:rFonts w:ascii="Arial" w:eastAsia="Calibri" w:hAnsi="Arial" w:cs="Arial"/>
          <w:szCs w:val="22"/>
        </w:rPr>
        <w:t>ed</w:t>
      </w:r>
      <w:r w:rsidRPr="00635D56">
        <w:rPr>
          <w:rFonts w:ascii="Arial" w:eastAsia="Calibri" w:hAnsi="Arial" w:cs="Arial"/>
          <w:szCs w:val="22"/>
        </w:rPr>
        <w:t xml:space="preserve"> how avian protection is an integral part of the design phase before constructing any new infrastructure projects or upgrading existing infrastructure. </w:t>
      </w:r>
    </w:p>
    <w:p w:rsidR="006342E9" w:rsidRPr="00635D56" w:rsidRDefault="00230AF0" w:rsidP="00635D56">
      <w:pPr>
        <w:spacing w:line="360" w:lineRule="auto"/>
        <w:ind w:firstLine="360"/>
        <w:rPr>
          <w:rFonts w:ascii="Arial" w:eastAsia="Calibri" w:hAnsi="Arial" w:cs="Arial"/>
          <w:szCs w:val="22"/>
        </w:rPr>
      </w:pPr>
      <w:r w:rsidRPr="00635D56">
        <w:rPr>
          <w:rFonts w:ascii="Arial" w:eastAsia="Calibri" w:hAnsi="Arial" w:cs="Arial"/>
          <w:szCs w:val="22"/>
        </w:rPr>
        <w:t>“We are in constant communication with our environmental team</w:t>
      </w:r>
      <w:r w:rsidR="000A1012">
        <w:rPr>
          <w:rFonts w:ascii="Arial" w:eastAsia="Calibri" w:hAnsi="Arial" w:cs="Arial"/>
          <w:szCs w:val="22"/>
        </w:rPr>
        <w:t>,</w:t>
      </w:r>
      <w:r w:rsidR="006342E9" w:rsidRPr="00635D56">
        <w:rPr>
          <w:rFonts w:ascii="Arial" w:eastAsia="Calibri" w:hAnsi="Arial" w:cs="Arial"/>
          <w:szCs w:val="22"/>
        </w:rPr>
        <w:t xml:space="preserve"> and</w:t>
      </w:r>
      <w:r w:rsidR="000A1012">
        <w:rPr>
          <w:rFonts w:ascii="Arial" w:eastAsia="Calibri" w:hAnsi="Arial" w:cs="Arial"/>
          <w:szCs w:val="22"/>
        </w:rPr>
        <w:t>,</w:t>
      </w:r>
      <w:r w:rsidR="006342E9" w:rsidRPr="00635D56">
        <w:rPr>
          <w:rFonts w:ascii="Arial" w:eastAsia="Calibri" w:hAnsi="Arial" w:cs="Arial"/>
          <w:szCs w:val="22"/>
        </w:rPr>
        <w:t xml:space="preserve"> </w:t>
      </w:r>
      <w:r w:rsidR="00153C47">
        <w:rPr>
          <w:rFonts w:ascii="Arial" w:eastAsia="Calibri" w:hAnsi="Arial" w:cs="Arial"/>
          <w:szCs w:val="22"/>
        </w:rPr>
        <w:t>when necessary</w:t>
      </w:r>
      <w:r w:rsidR="000A1012">
        <w:rPr>
          <w:rFonts w:ascii="Arial" w:eastAsia="Calibri" w:hAnsi="Arial" w:cs="Arial"/>
          <w:szCs w:val="22"/>
        </w:rPr>
        <w:t>,</w:t>
      </w:r>
      <w:r w:rsidR="00153C47">
        <w:rPr>
          <w:rFonts w:ascii="Arial" w:eastAsia="Calibri" w:hAnsi="Arial" w:cs="Arial"/>
          <w:szCs w:val="22"/>
        </w:rPr>
        <w:t xml:space="preserve"> we’ll </w:t>
      </w:r>
      <w:r w:rsidR="006342E9" w:rsidRPr="00635D56">
        <w:rPr>
          <w:rFonts w:ascii="Arial" w:eastAsia="Calibri" w:hAnsi="Arial" w:cs="Arial"/>
          <w:szCs w:val="22"/>
        </w:rPr>
        <w:t xml:space="preserve">enhance </w:t>
      </w:r>
      <w:r w:rsidR="00153C47">
        <w:rPr>
          <w:rFonts w:ascii="Arial" w:eastAsia="Calibri" w:hAnsi="Arial" w:cs="Arial"/>
          <w:szCs w:val="22"/>
        </w:rPr>
        <w:t xml:space="preserve">our </w:t>
      </w:r>
      <w:r w:rsidR="006342E9" w:rsidRPr="00635D56">
        <w:rPr>
          <w:rFonts w:ascii="Arial" w:eastAsia="Calibri" w:hAnsi="Arial" w:cs="Arial"/>
          <w:szCs w:val="22"/>
        </w:rPr>
        <w:t>infrastructure to minimize</w:t>
      </w:r>
      <w:r w:rsidR="0071045A">
        <w:rPr>
          <w:rFonts w:ascii="Arial" w:eastAsia="Calibri" w:hAnsi="Arial" w:cs="Arial"/>
          <w:szCs w:val="22"/>
        </w:rPr>
        <w:t xml:space="preserve"> the risk to </w:t>
      </w:r>
      <w:r w:rsidR="00EE6591">
        <w:rPr>
          <w:rFonts w:ascii="Arial" w:eastAsia="Calibri" w:hAnsi="Arial" w:cs="Arial"/>
          <w:szCs w:val="22"/>
        </w:rPr>
        <w:t>birds</w:t>
      </w:r>
      <w:r w:rsidR="0071045A">
        <w:rPr>
          <w:rFonts w:ascii="Arial" w:eastAsia="Calibri" w:hAnsi="Arial" w:cs="Arial"/>
          <w:szCs w:val="22"/>
        </w:rPr>
        <w:t xml:space="preserve"> </w:t>
      </w:r>
      <w:r w:rsidR="00153C47">
        <w:rPr>
          <w:rFonts w:ascii="Arial" w:eastAsia="Calibri" w:hAnsi="Arial" w:cs="Arial"/>
          <w:szCs w:val="22"/>
        </w:rPr>
        <w:t xml:space="preserve">while helping </w:t>
      </w:r>
      <w:r w:rsidR="006342E9" w:rsidRPr="00635D56">
        <w:rPr>
          <w:rFonts w:ascii="Arial" w:eastAsia="Calibri" w:hAnsi="Arial" w:cs="Arial"/>
          <w:szCs w:val="22"/>
        </w:rPr>
        <w:t>reduce the number of related power outages to create a more reliabl</w:t>
      </w:r>
      <w:r w:rsidR="007D4BE3" w:rsidRPr="00635D56">
        <w:rPr>
          <w:rFonts w:ascii="Arial" w:eastAsia="Calibri" w:hAnsi="Arial" w:cs="Arial"/>
          <w:szCs w:val="22"/>
        </w:rPr>
        <w:t>e electric system for customers,</w:t>
      </w:r>
      <w:r w:rsidR="006342E9" w:rsidRPr="00635D56">
        <w:rPr>
          <w:rFonts w:ascii="Arial" w:eastAsia="Calibri" w:hAnsi="Arial" w:cs="Arial"/>
          <w:szCs w:val="22"/>
        </w:rPr>
        <w:t>”</w:t>
      </w:r>
      <w:r w:rsidR="007D4BE3" w:rsidRPr="00635D56">
        <w:rPr>
          <w:rFonts w:ascii="Arial" w:eastAsia="Calibri" w:hAnsi="Arial" w:cs="Arial"/>
          <w:szCs w:val="22"/>
        </w:rPr>
        <w:t xml:space="preserve"> Kaminski</w:t>
      </w:r>
      <w:r w:rsidR="000A1012" w:rsidRPr="000A1012">
        <w:rPr>
          <w:rFonts w:ascii="Arial" w:eastAsia="Calibri" w:hAnsi="Arial" w:cs="Arial"/>
          <w:szCs w:val="22"/>
        </w:rPr>
        <w:t xml:space="preserve"> </w:t>
      </w:r>
      <w:r w:rsidR="000A1012" w:rsidRPr="00635D56">
        <w:rPr>
          <w:rFonts w:ascii="Arial" w:eastAsia="Calibri" w:hAnsi="Arial" w:cs="Arial"/>
          <w:szCs w:val="22"/>
        </w:rPr>
        <w:t>said</w:t>
      </w:r>
      <w:r w:rsidR="007D4BE3" w:rsidRPr="00635D56">
        <w:rPr>
          <w:rFonts w:ascii="Arial" w:eastAsia="Calibri" w:hAnsi="Arial" w:cs="Arial"/>
          <w:szCs w:val="22"/>
        </w:rPr>
        <w:t xml:space="preserve">. </w:t>
      </w:r>
      <w:r w:rsidR="006342E9" w:rsidRPr="00635D56">
        <w:rPr>
          <w:rFonts w:ascii="Arial" w:eastAsia="Calibri" w:hAnsi="Arial" w:cs="Arial"/>
          <w:szCs w:val="22"/>
        </w:rPr>
        <w:t xml:space="preserve"> </w:t>
      </w:r>
    </w:p>
    <w:p w:rsidR="00230AF0" w:rsidRPr="00635D56" w:rsidRDefault="007D4BE3" w:rsidP="00635D56">
      <w:pPr>
        <w:spacing w:line="360" w:lineRule="auto"/>
        <w:ind w:firstLine="360"/>
        <w:rPr>
          <w:rFonts w:ascii="Arial" w:eastAsia="Calibri" w:hAnsi="Arial" w:cs="Arial"/>
          <w:szCs w:val="22"/>
        </w:rPr>
      </w:pPr>
      <w:r w:rsidRPr="00635D56">
        <w:rPr>
          <w:rFonts w:ascii="Arial" w:eastAsia="Calibri" w:hAnsi="Arial" w:cs="Arial"/>
          <w:szCs w:val="22"/>
        </w:rPr>
        <w:t>Atlantic City Electric re</w:t>
      </w:r>
      <w:r w:rsidR="00635D56" w:rsidRPr="00635D56">
        <w:rPr>
          <w:rFonts w:ascii="Arial" w:eastAsia="Calibri" w:hAnsi="Arial" w:cs="Arial"/>
          <w:szCs w:val="22"/>
        </w:rPr>
        <w:t xml:space="preserve">cently completed infrastructure enhancements </w:t>
      </w:r>
      <w:r w:rsidR="006342E9" w:rsidRPr="00635D56">
        <w:rPr>
          <w:rFonts w:ascii="Arial" w:eastAsia="Calibri" w:hAnsi="Arial" w:cs="Arial"/>
          <w:szCs w:val="22"/>
        </w:rPr>
        <w:t xml:space="preserve">in </w:t>
      </w:r>
      <w:r w:rsidR="00635D56" w:rsidRPr="00635D56">
        <w:rPr>
          <w:rFonts w:ascii="Arial" w:eastAsia="Calibri" w:hAnsi="Arial" w:cs="Arial"/>
          <w:szCs w:val="22"/>
        </w:rPr>
        <w:t>Cape May, Ocean City and Strathmere, N.J.</w:t>
      </w:r>
      <w:r w:rsidR="000A1012">
        <w:rPr>
          <w:rFonts w:ascii="Arial" w:eastAsia="Calibri" w:hAnsi="Arial" w:cs="Arial"/>
          <w:szCs w:val="22"/>
        </w:rPr>
        <w:t>,</w:t>
      </w:r>
      <w:r w:rsidR="00635D56" w:rsidRPr="00635D56">
        <w:rPr>
          <w:rFonts w:ascii="Arial" w:eastAsia="Calibri" w:hAnsi="Arial" w:cs="Arial"/>
          <w:szCs w:val="22"/>
        </w:rPr>
        <w:t xml:space="preserve"> </w:t>
      </w:r>
      <w:r w:rsidR="00F22A7F">
        <w:rPr>
          <w:rFonts w:ascii="Arial" w:eastAsia="Calibri" w:hAnsi="Arial" w:cs="Arial"/>
          <w:szCs w:val="22"/>
        </w:rPr>
        <w:t>that addressed risk</w:t>
      </w:r>
      <w:r w:rsidR="000A1012">
        <w:rPr>
          <w:rFonts w:ascii="Arial" w:eastAsia="Calibri" w:hAnsi="Arial" w:cs="Arial"/>
          <w:szCs w:val="22"/>
        </w:rPr>
        <w:t>s</w:t>
      </w:r>
      <w:r w:rsidR="00F22A7F">
        <w:rPr>
          <w:rFonts w:ascii="Arial" w:eastAsia="Calibri" w:hAnsi="Arial" w:cs="Arial"/>
          <w:szCs w:val="22"/>
        </w:rPr>
        <w:t xml:space="preserve"> to avian wildlife. </w:t>
      </w:r>
      <w:r w:rsidR="006342E9" w:rsidRPr="00635D56">
        <w:rPr>
          <w:rFonts w:ascii="Arial" w:eastAsia="Calibri" w:hAnsi="Arial" w:cs="Arial"/>
          <w:szCs w:val="22"/>
        </w:rPr>
        <w:t>As a result</w:t>
      </w:r>
      <w:r w:rsidR="000A1012">
        <w:rPr>
          <w:rFonts w:ascii="Arial" w:eastAsia="Calibri" w:hAnsi="Arial" w:cs="Arial"/>
          <w:szCs w:val="22"/>
        </w:rPr>
        <w:t>,</w:t>
      </w:r>
      <w:r w:rsidR="006342E9" w:rsidRPr="00635D56">
        <w:rPr>
          <w:rFonts w:ascii="Arial" w:eastAsia="Calibri" w:hAnsi="Arial" w:cs="Arial"/>
          <w:szCs w:val="22"/>
        </w:rPr>
        <w:t xml:space="preserve"> the company has not seen any </w:t>
      </w:r>
      <w:r w:rsidR="00F22A7F">
        <w:rPr>
          <w:rFonts w:ascii="Arial" w:eastAsia="Calibri" w:hAnsi="Arial" w:cs="Arial"/>
          <w:szCs w:val="22"/>
        </w:rPr>
        <w:t xml:space="preserve">bird-related incidents </w:t>
      </w:r>
      <w:r w:rsidR="000A1012">
        <w:rPr>
          <w:rFonts w:ascii="Arial" w:eastAsia="Calibri" w:hAnsi="Arial" w:cs="Arial"/>
          <w:szCs w:val="22"/>
        </w:rPr>
        <w:t>since</w:t>
      </w:r>
      <w:r w:rsidR="00F22A7F">
        <w:rPr>
          <w:rFonts w:ascii="Arial" w:eastAsia="Calibri" w:hAnsi="Arial" w:cs="Arial"/>
          <w:szCs w:val="22"/>
        </w:rPr>
        <w:t xml:space="preserve"> in these areas.</w:t>
      </w:r>
    </w:p>
    <w:p w:rsidR="009A31AF" w:rsidRPr="00635D56" w:rsidRDefault="009A31AF" w:rsidP="009A31AF">
      <w:pPr>
        <w:pStyle w:val="ARTICLETEXT"/>
        <w:spacing w:line="360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Also as part of the event, Ben Wurst, a wildlife biologist with the Conserve Wildlife Foundation of New Jersey, discussed the foundation’s role in helping manage and protect ospreys through man-made nesting platforms that provide a safer nesting alternative than utility poles. ACE partners with Conserve Wildlife to identify and address risks to birds throughout its service territory.</w:t>
      </w:r>
    </w:p>
    <w:p w:rsidR="004056CA" w:rsidRPr="009A31AF" w:rsidRDefault="009A31AF" w:rsidP="009A31AF">
      <w:pPr>
        <w:spacing w:line="360" w:lineRule="auto"/>
        <w:ind w:firstLine="720"/>
        <w:jc w:val="center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-more-</w:t>
      </w:r>
    </w:p>
    <w:p w:rsidR="00D96E06" w:rsidRDefault="00D96E06" w:rsidP="00635D56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szCs w:val="22"/>
        </w:rPr>
      </w:pPr>
      <w:r w:rsidRPr="00727C99">
        <w:rPr>
          <w:rFonts w:ascii="Arial" w:hAnsi="Arial" w:cs="Arial"/>
          <w:szCs w:val="22"/>
        </w:rPr>
        <w:lastRenderedPageBreak/>
        <w:t xml:space="preserve">Birds routinely use power line poles and towers as perches to establish territorial boundaries, </w:t>
      </w:r>
      <w:r>
        <w:rPr>
          <w:rFonts w:ascii="Arial" w:hAnsi="Arial" w:cs="Arial"/>
          <w:szCs w:val="22"/>
        </w:rPr>
        <w:t xml:space="preserve">nest, </w:t>
      </w:r>
      <w:r w:rsidRPr="00727C99">
        <w:rPr>
          <w:rFonts w:ascii="Arial" w:hAnsi="Arial" w:cs="Arial"/>
          <w:szCs w:val="22"/>
        </w:rPr>
        <w:t xml:space="preserve">hunt, rest, find shade </w:t>
      </w:r>
      <w:r>
        <w:rPr>
          <w:rFonts w:ascii="Arial" w:hAnsi="Arial" w:cs="Arial"/>
          <w:szCs w:val="22"/>
        </w:rPr>
        <w:t xml:space="preserve">and </w:t>
      </w:r>
      <w:r w:rsidRPr="00727C99">
        <w:rPr>
          <w:rFonts w:ascii="Arial" w:hAnsi="Arial" w:cs="Arial"/>
          <w:szCs w:val="22"/>
        </w:rPr>
        <w:t>feed. Utility p</w:t>
      </w:r>
      <w:r w:rsidR="005E57E5">
        <w:rPr>
          <w:rFonts w:ascii="Arial" w:hAnsi="Arial" w:cs="Arial"/>
          <w:szCs w:val="22"/>
        </w:rPr>
        <w:t xml:space="preserve">oles often provide perching </w:t>
      </w:r>
      <w:r w:rsidRPr="00727C99">
        <w:rPr>
          <w:rFonts w:ascii="Arial" w:hAnsi="Arial" w:cs="Arial"/>
          <w:szCs w:val="22"/>
        </w:rPr>
        <w:t>or nesting opportunities in areas where few natural perches or nest sites can be found. If the configuration and location of utility structures are in areas where birds are attracted</w:t>
      </w:r>
      <w:r>
        <w:rPr>
          <w:rFonts w:ascii="Arial" w:hAnsi="Arial" w:cs="Arial"/>
          <w:szCs w:val="22"/>
        </w:rPr>
        <w:t xml:space="preserve"> by favorable habitat or are in a migratory path, </w:t>
      </w:r>
      <w:r w:rsidRPr="00727C99">
        <w:rPr>
          <w:rFonts w:ascii="Arial" w:hAnsi="Arial" w:cs="Arial"/>
          <w:szCs w:val="22"/>
        </w:rPr>
        <w:t xml:space="preserve">the chance of electrocution and/or collisions </w:t>
      </w:r>
      <w:r>
        <w:rPr>
          <w:rFonts w:ascii="Arial" w:hAnsi="Arial" w:cs="Arial"/>
          <w:szCs w:val="22"/>
        </w:rPr>
        <w:t>increase</w:t>
      </w:r>
      <w:r w:rsidRPr="00727C99">
        <w:rPr>
          <w:rFonts w:ascii="Arial" w:hAnsi="Arial" w:cs="Arial"/>
          <w:szCs w:val="22"/>
        </w:rPr>
        <w:t>.</w:t>
      </w:r>
    </w:p>
    <w:p w:rsidR="004056CA" w:rsidRDefault="00AB21D2" w:rsidP="004056CA">
      <w:pPr>
        <w:spacing w:line="360" w:lineRule="auto"/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For more </w:t>
      </w:r>
      <w:r w:rsidR="001759B9" w:rsidRPr="00DE6C11">
        <w:rPr>
          <w:rFonts w:ascii="Arial" w:hAnsi="Arial" w:cs="Arial"/>
          <w:szCs w:val="22"/>
        </w:rPr>
        <w:t xml:space="preserve">information about Atlantic City Electric, </w:t>
      </w:r>
      <w:r w:rsidR="001759B9" w:rsidRPr="00DE6C11">
        <w:rPr>
          <w:rFonts w:ascii="Arial" w:hAnsi="Arial" w:cs="Arial"/>
          <w:color w:val="000000"/>
          <w:szCs w:val="22"/>
        </w:rPr>
        <w:t xml:space="preserve">visit </w:t>
      </w:r>
      <w:hyperlink r:id="rId11" w:history="1">
        <w:r w:rsidR="001759B9" w:rsidRPr="00DE6C11">
          <w:rPr>
            <w:rStyle w:val="Hyperlink"/>
            <w:rFonts w:ascii="Arial" w:hAnsi="Arial" w:cs="Arial"/>
          </w:rPr>
          <w:t>www.atlanticcityelectric.com</w:t>
        </w:r>
      </w:hyperlink>
      <w:r w:rsidR="001759B9" w:rsidRPr="00DE6C11">
        <w:rPr>
          <w:rStyle w:val="Hyperlink"/>
          <w:rFonts w:ascii="Arial" w:hAnsi="Arial" w:cs="Arial"/>
        </w:rPr>
        <w:t>.</w:t>
      </w:r>
      <w:r w:rsidR="001759B9" w:rsidRPr="00DE6C11">
        <w:rPr>
          <w:rStyle w:val="Hyperlink"/>
          <w:rFonts w:ascii="Arial" w:hAnsi="Arial" w:cs="Arial"/>
          <w:u w:val="none"/>
        </w:rPr>
        <w:t xml:space="preserve"> </w:t>
      </w:r>
      <w:r w:rsidR="001759B9" w:rsidRPr="00DE6C11">
        <w:rPr>
          <w:rStyle w:val="Hyperlink"/>
          <w:rFonts w:ascii="Arial" w:hAnsi="Arial" w:cs="Arial"/>
          <w:color w:val="auto"/>
          <w:u w:val="none"/>
        </w:rPr>
        <w:t xml:space="preserve">Follow us on </w:t>
      </w:r>
      <w:r w:rsidR="001759B9" w:rsidRPr="00DE6C11">
        <w:rPr>
          <w:rFonts w:ascii="Arial" w:hAnsi="Arial" w:cs="Arial"/>
          <w:szCs w:val="22"/>
        </w:rPr>
        <w:t xml:space="preserve">Facebook at </w:t>
      </w:r>
      <w:hyperlink r:id="rId12" w:history="1">
        <w:r w:rsidR="001759B9" w:rsidRPr="00DE6C11">
          <w:rPr>
            <w:rStyle w:val="Hyperlink"/>
            <w:rFonts w:ascii="Arial" w:hAnsi="Arial" w:cs="Arial"/>
          </w:rPr>
          <w:t>www.facebook.com/atlanticcityelectric</w:t>
        </w:r>
      </w:hyperlink>
      <w:r w:rsidR="001759B9" w:rsidRPr="00DE6C11">
        <w:rPr>
          <w:rFonts w:ascii="Arial" w:hAnsi="Arial" w:cs="Arial"/>
          <w:szCs w:val="22"/>
        </w:rPr>
        <w:t xml:space="preserve"> and on Twitter at </w:t>
      </w:r>
      <w:hyperlink r:id="rId13" w:history="1">
        <w:r w:rsidR="001759B9" w:rsidRPr="00DE6C11">
          <w:rPr>
            <w:rStyle w:val="Hyperlink"/>
            <w:rFonts w:ascii="Arial" w:hAnsi="Arial" w:cs="Arial"/>
          </w:rPr>
          <w:t>www.twitter.com/acelecconnect</w:t>
        </w:r>
      </w:hyperlink>
      <w:r w:rsidR="001759B9" w:rsidRPr="00DE6C11">
        <w:rPr>
          <w:rFonts w:ascii="Arial" w:hAnsi="Arial" w:cs="Arial"/>
          <w:color w:val="0000FF"/>
          <w:szCs w:val="22"/>
          <w:u w:val="single"/>
        </w:rPr>
        <w:t>.</w:t>
      </w:r>
      <w:r w:rsidR="001759B9" w:rsidRPr="00DE6C11">
        <w:rPr>
          <w:rFonts w:ascii="Arial" w:hAnsi="Arial" w:cs="Arial"/>
          <w:color w:val="0000FF"/>
          <w:szCs w:val="22"/>
        </w:rPr>
        <w:t xml:space="preserve"> </w:t>
      </w:r>
      <w:r w:rsidR="001759B9" w:rsidRPr="00DE6C11">
        <w:rPr>
          <w:rFonts w:ascii="Arial" w:hAnsi="Arial" w:cs="Arial"/>
          <w:szCs w:val="22"/>
        </w:rPr>
        <w:t xml:space="preserve">Our mobile app is </w:t>
      </w:r>
    </w:p>
    <w:p w:rsidR="004056CA" w:rsidRPr="004056CA" w:rsidRDefault="001759B9" w:rsidP="004056CA">
      <w:pPr>
        <w:spacing w:line="360" w:lineRule="auto"/>
        <w:rPr>
          <w:rFonts w:ascii="Arial" w:hAnsi="Arial" w:cs="Arial"/>
          <w:color w:val="0000FF" w:themeColor="hyperlink"/>
          <w:u w:val="single"/>
        </w:rPr>
      </w:pPr>
      <w:r w:rsidRPr="00DE6C11">
        <w:rPr>
          <w:rFonts w:ascii="Arial" w:hAnsi="Arial" w:cs="Arial"/>
          <w:szCs w:val="22"/>
        </w:rPr>
        <w:t>available at</w:t>
      </w:r>
      <w:r w:rsidR="004056CA">
        <w:rPr>
          <w:rFonts w:ascii="Arial" w:hAnsi="Arial" w:cs="Arial"/>
          <w:szCs w:val="22"/>
        </w:rPr>
        <w:t xml:space="preserve"> </w:t>
      </w:r>
      <w:hyperlink r:id="rId14" w:history="1">
        <w:r w:rsidRPr="00DE6C11">
          <w:rPr>
            <w:rStyle w:val="Hyperlink"/>
            <w:rFonts w:ascii="Arial" w:hAnsi="Arial" w:cs="Arial"/>
          </w:rPr>
          <w:t>www.atlanticcityelectric.com/mobileapp</w:t>
        </w:r>
      </w:hyperlink>
      <w:r w:rsidRPr="00DE6C11">
        <w:rPr>
          <w:rStyle w:val="Hyperlink"/>
          <w:rFonts w:ascii="Arial" w:hAnsi="Arial" w:cs="Arial"/>
        </w:rPr>
        <w:t>.</w:t>
      </w:r>
    </w:p>
    <w:p w:rsidR="004056CA" w:rsidRDefault="004056CA" w:rsidP="005E57E5">
      <w:pPr>
        <w:tabs>
          <w:tab w:val="left" w:pos="-900"/>
          <w:tab w:val="left" w:pos="10260"/>
        </w:tabs>
        <w:spacing w:line="360" w:lineRule="auto"/>
        <w:rPr>
          <w:rFonts w:ascii="Arial" w:hAnsi="Arial" w:cs="Arial"/>
          <w:szCs w:val="22"/>
        </w:rPr>
      </w:pPr>
    </w:p>
    <w:p w:rsidR="004056CA" w:rsidRDefault="004056CA" w:rsidP="00BD15BA">
      <w:pPr>
        <w:tabs>
          <w:tab w:val="left" w:pos="-900"/>
          <w:tab w:val="left" w:pos="10260"/>
        </w:tabs>
        <w:spacing w:line="360" w:lineRule="auto"/>
        <w:ind w:firstLine="288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###</w:t>
      </w:r>
    </w:p>
    <w:sectPr w:rsidR="004056CA" w:rsidSect="00DE6C11">
      <w:footerReference w:type="default" r:id="rId15"/>
      <w:pgSz w:w="12240" w:h="15840"/>
      <w:pgMar w:top="360" w:right="720" w:bottom="144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EC" w:rsidRDefault="003D31EC">
      <w:pPr>
        <w:spacing w:line="240" w:lineRule="auto"/>
      </w:pPr>
      <w:r>
        <w:separator/>
      </w:r>
    </w:p>
  </w:endnote>
  <w:endnote w:type="continuationSeparator" w:id="0">
    <w:p w:rsidR="003D31EC" w:rsidRDefault="003D3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1" w:rsidRPr="00EF62AB" w:rsidRDefault="00DE6C11" w:rsidP="000C17DC">
    <w:pPr>
      <w:pBdr>
        <w:top w:val="single" w:sz="4" w:space="1" w:color="auto"/>
      </w:pBdr>
      <w:spacing w:after="40" w:line="240" w:lineRule="auto"/>
      <w:rPr>
        <w:rFonts w:ascii="Arial" w:hAnsi="Arial" w:cs="Arial"/>
        <w:sz w:val="16"/>
        <w:szCs w:val="17"/>
        <w:lang w:val="en"/>
      </w:rPr>
    </w:pPr>
  </w:p>
  <w:p w:rsidR="00DE6C11" w:rsidRPr="00591F67" w:rsidRDefault="00DE6C11" w:rsidP="000C17DC">
    <w:pPr>
      <w:spacing w:after="40" w:line="240" w:lineRule="auto"/>
      <w:jc w:val="both"/>
      <w:rPr>
        <w:rFonts w:ascii="Arial" w:hAnsi="Arial" w:cs="Arial"/>
        <w:i/>
        <w:spacing w:val="-2"/>
        <w:sz w:val="16"/>
        <w:szCs w:val="17"/>
        <w:lang w:val="en"/>
      </w:rPr>
    </w:pPr>
    <w:r w:rsidRPr="00591F67">
      <w:rPr>
        <w:rFonts w:ascii="Arial" w:hAnsi="Arial" w:cs="Lucida Grande"/>
        <w:i/>
        <w:sz w:val="16"/>
        <w:szCs w:val="26"/>
      </w:rPr>
      <w:t>Atlantic City Electric, a public utility owned by Pepco Holdings, Inc. (NYSE: POM), provides safe, reliable and affordable regulated electric delivery services to more than 545,000 customers in southern New Jersey.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EC" w:rsidRDefault="003D31EC">
      <w:pPr>
        <w:spacing w:line="240" w:lineRule="auto"/>
      </w:pPr>
      <w:r>
        <w:separator/>
      </w:r>
    </w:p>
  </w:footnote>
  <w:footnote w:type="continuationSeparator" w:id="0">
    <w:p w:rsidR="003D31EC" w:rsidRDefault="003D3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D6858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FD8D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F6CED4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ACAE3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A6B6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6C6036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34B1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6824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78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0BCF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4E5EDE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F91338F"/>
    <w:multiLevelType w:val="hybridMultilevel"/>
    <w:tmpl w:val="0684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8C"/>
    <w:rsid w:val="0000233C"/>
    <w:rsid w:val="00005C28"/>
    <w:rsid w:val="00012732"/>
    <w:rsid w:val="00035F1E"/>
    <w:rsid w:val="00052EBB"/>
    <w:rsid w:val="00054DCF"/>
    <w:rsid w:val="0005709A"/>
    <w:rsid w:val="00060B9D"/>
    <w:rsid w:val="00061F61"/>
    <w:rsid w:val="00065E60"/>
    <w:rsid w:val="00082024"/>
    <w:rsid w:val="000A1012"/>
    <w:rsid w:val="000A3F1C"/>
    <w:rsid w:val="000B01F9"/>
    <w:rsid w:val="000B0721"/>
    <w:rsid w:val="000B1534"/>
    <w:rsid w:val="000B4ED7"/>
    <w:rsid w:val="000B7F45"/>
    <w:rsid w:val="000C17DC"/>
    <w:rsid w:val="000C34FB"/>
    <w:rsid w:val="000C5B5C"/>
    <w:rsid w:val="000D1336"/>
    <w:rsid w:val="00112287"/>
    <w:rsid w:val="00122ADB"/>
    <w:rsid w:val="001258C0"/>
    <w:rsid w:val="001275AE"/>
    <w:rsid w:val="00141762"/>
    <w:rsid w:val="001461CF"/>
    <w:rsid w:val="00153C47"/>
    <w:rsid w:val="00165189"/>
    <w:rsid w:val="00167333"/>
    <w:rsid w:val="001759B9"/>
    <w:rsid w:val="00181053"/>
    <w:rsid w:val="001825C4"/>
    <w:rsid w:val="00193869"/>
    <w:rsid w:val="001C120A"/>
    <w:rsid w:val="001C3D93"/>
    <w:rsid w:val="001D30E3"/>
    <w:rsid w:val="001F1043"/>
    <w:rsid w:val="001F32FD"/>
    <w:rsid w:val="001F351E"/>
    <w:rsid w:val="00202F5E"/>
    <w:rsid w:val="002078C1"/>
    <w:rsid w:val="002263BE"/>
    <w:rsid w:val="0023052D"/>
    <w:rsid w:val="00230AF0"/>
    <w:rsid w:val="00232921"/>
    <w:rsid w:val="00232A21"/>
    <w:rsid w:val="00250E26"/>
    <w:rsid w:val="002569B4"/>
    <w:rsid w:val="00265103"/>
    <w:rsid w:val="00265E74"/>
    <w:rsid w:val="00281C7E"/>
    <w:rsid w:val="00291BB2"/>
    <w:rsid w:val="002944AC"/>
    <w:rsid w:val="002955A9"/>
    <w:rsid w:val="002A2484"/>
    <w:rsid w:val="002B0EB0"/>
    <w:rsid w:val="002B6923"/>
    <w:rsid w:val="002C1886"/>
    <w:rsid w:val="002D1A1C"/>
    <w:rsid w:val="003075C9"/>
    <w:rsid w:val="00310A43"/>
    <w:rsid w:val="00310EA4"/>
    <w:rsid w:val="00324A6B"/>
    <w:rsid w:val="003351ED"/>
    <w:rsid w:val="003406D0"/>
    <w:rsid w:val="00343F24"/>
    <w:rsid w:val="00352AC9"/>
    <w:rsid w:val="003531EA"/>
    <w:rsid w:val="00362E73"/>
    <w:rsid w:val="00363628"/>
    <w:rsid w:val="003815EE"/>
    <w:rsid w:val="003A0DB2"/>
    <w:rsid w:val="003C460F"/>
    <w:rsid w:val="003D0390"/>
    <w:rsid w:val="003D31EC"/>
    <w:rsid w:val="003E1676"/>
    <w:rsid w:val="003E2AA1"/>
    <w:rsid w:val="00400540"/>
    <w:rsid w:val="00403FD5"/>
    <w:rsid w:val="004056CA"/>
    <w:rsid w:val="00421463"/>
    <w:rsid w:val="004342B1"/>
    <w:rsid w:val="00437FBE"/>
    <w:rsid w:val="00453158"/>
    <w:rsid w:val="00457389"/>
    <w:rsid w:val="004757CD"/>
    <w:rsid w:val="00484BFC"/>
    <w:rsid w:val="00495BA9"/>
    <w:rsid w:val="004C4196"/>
    <w:rsid w:val="004E6A07"/>
    <w:rsid w:val="004F26B6"/>
    <w:rsid w:val="004F5896"/>
    <w:rsid w:val="004F5904"/>
    <w:rsid w:val="00504B14"/>
    <w:rsid w:val="00514B60"/>
    <w:rsid w:val="00514BB3"/>
    <w:rsid w:val="00545EDC"/>
    <w:rsid w:val="00550FF9"/>
    <w:rsid w:val="00553063"/>
    <w:rsid w:val="00555D6D"/>
    <w:rsid w:val="005675E4"/>
    <w:rsid w:val="005704DD"/>
    <w:rsid w:val="00586DCF"/>
    <w:rsid w:val="00591F67"/>
    <w:rsid w:val="0059495B"/>
    <w:rsid w:val="005A64F5"/>
    <w:rsid w:val="005B13E4"/>
    <w:rsid w:val="005B5A82"/>
    <w:rsid w:val="005B77EE"/>
    <w:rsid w:val="005E1C50"/>
    <w:rsid w:val="005E57E5"/>
    <w:rsid w:val="006062EF"/>
    <w:rsid w:val="00613FF8"/>
    <w:rsid w:val="00621C24"/>
    <w:rsid w:val="006342E9"/>
    <w:rsid w:val="00635D56"/>
    <w:rsid w:val="00653E74"/>
    <w:rsid w:val="00662D11"/>
    <w:rsid w:val="00663078"/>
    <w:rsid w:val="00671CBD"/>
    <w:rsid w:val="00680273"/>
    <w:rsid w:val="00683E50"/>
    <w:rsid w:val="006854CF"/>
    <w:rsid w:val="006C0A13"/>
    <w:rsid w:val="006C5D76"/>
    <w:rsid w:val="006D27AC"/>
    <w:rsid w:val="006D30D4"/>
    <w:rsid w:val="006E7347"/>
    <w:rsid w:val="006F019A"/>
    <w:rsid w:val="006F246B"/>
    <w:rsid w:val="0070362C"/>
    <w:rsid w:val="0071045A"/>
    <w:rsid w:val="00743045"/>
    <w:rsid w:val="007447C8"/>
    <w:rsid w:val="00750DA0"/>
    <w:rsid w:val="007551B6"/>
    <w:rsid w:val="00771BE8"/>
    <w:rsid w:val="007A572E"/>
    <w:rsid w:val="007A6CE1"/>
    <w:rsid w:val="007C4A4B"/>
    <w:rsid w:val="007D3AF0"/>
    <w:rsid w:val="007D493B"/>
    <w:rsid w:val="007D4BE3"/>
    <w:rsid w:val="007E6182"/>
    <w:rsid w:val="007E6851"/>
    <w:rsid w:val="007F1E61"/>
    <w:rsid w:val="00820227"/>
    <w:rsid w:val="0082590F"/>
    <w:rsid w:val="00827257"/>
    <w:rsid w:val="00845E28"/>
    <w:rsid w:val="00846352"/>
    <w:rsid w:val="00846421"/>
    <w:rsid w:val="00875D69"/>
    <w:rsid w:val="008C1657"/>
    <w:rsid w:val="008E1684"/>
    <w:rsid w:val="008E43CC"/>
    <w:rsid w:val="008F10AD"/>
    <w:rsid w:val="008F72D9"/>
    <w:rsid w:val="009040D7"/>
    <w:rsid w:val="00916C68"/>
    <w:rsid w:val="00926933"/>
    <w:rsid w:val="00926A8B"/>
    <w:rsid w:val="009357E3"/>
    <w:rsid w:val="00936F1F"/>
    <w:rsid w:val="00942C55"/>
    <w:rsid w:val="00944ABC"/>
    <w:rsid w:val="00945652"/>
    <w:rsid w:val="00954098"/>
    <w:rsid w:val="00964BCB"/>
    <w:rsid w:val="0097312C"/>
    <w:rsid w:val="00985DBC"/>
    <w:rsid w:val="00990ADF"/>
    <w:rsid w:val="009918BB"/>
    <w:rsid w:val="009A31AF"/>
    <w:rsid w:val="009B05C0"/>
    <w:rsid w:val="009B76E3"/>
    <w:rsid w:val="009C10E9"/>
    <w:rsid w:val="009D1B06"/>
    <w:rsid w:val="009D4237"/>
    <w:rsid w:val="009D7C0A"/>
    <w:rsid w:val="009E64FF"/>
    <w:rsid w:val="00A06936"/>
    <w:rsid w:val="00A153A6"/>
    <w:rsid w:val="00A2442C"/>
    <w:rsid w:val="00A27905"/>
    <w:rsid w:val="00A3078F"/>
    <w:rsid w:val="00A32ABD"/>
    <w:rsid w:val="00A35761"/>
    <w:rsid w:val="00A45AED"/>
    <w:rsid w:val="00A657CD"/>
    <w:rsid w:val="00A77857"/>
    <w:rsid w:val="00A80548"/>
    <w:rsid w:val="00A82980"/>
    <w:rsid w:val="00A94136"/>
    <w:rsid w:val="00AA06EC"/>
    <w:rsid w:val="00AA1C44"/>
    <w:rsid w:val="00AA2787"/>
    <w:rsid w:val="00AA6A00"/>
    <w:rsid w:val="00AB21D2"/>
    <w:rsid w:val="00AB497D"/>
    <w:rsid w:val="00AC739A"/>
    <w:rsid w:val="00AC7FDA"/>
    <w:rsid w:val="00AD0116"/>
    <w:rsid w:val="00AE5C03"/>
    <w:rsid w:val="00AF358C"/>
    <w:rsid w:val="00AF66C5"/>
    <w:rsid w:val="00B11924"/>
    <w:rsid w:val="00B13F1F"/>
    <w:rsid w:val="00B1762B"/>
    <w:rsid w:val="00B22F7C"/>
    <w:rsid w:val="00B50C15"/>
    <w:rsid w:val="00B576A8"/>
    <w:rsid w:val="00B62CD2"/>
    <w:rsid w:val="00B63D8B"/>
    <w:rsid w:val="00B6510F"/>
    <w:rsid w:val="00B86EEC"/>
    <w:rsid w:val="00B940F1"/>
    <w:rsid w:val="00BA2B6F"/>
    <w:rsid w:val="00BA58A4"/>
    <w:rsid w:val="00BC090F"/>
    <w:rsid w:val="00BD15BA"/>
    <w:rsid w:val="00C05776"/>
    <w:rsid w:val="00C11E69"/>
    <w:rsid w:val="00C24F9D"/>
    <w:rsid w:val="00C355F0"/>
    <w:rsid w:val="00C35944"/>
    <w:rsid w:val="00C60185"/>
    <w:rsid w:val="00C64C6F"/>
    <w:rsid w:val="00C65829"/>
    <w:rsid w:val="00C8188D"/>
    <w:rsid w:val="00C97CCA"/>
    <w:rsid w:val="00CC1BCD"/>
    <w:rsid w:val="00CD6B3B"/>
    <w:rsid w:val="00CE3CCA"/>
    <w:rsid w:val="00CF5AAB"/>
    <w:rsid w:val="00D009A8"/>
    <w:rsid w:val="00D02BB1"/>
    <w:rsid w:val="00D05436"/>
    <w:rsid w:val="00D2424E"/>
    <w:rsid w:val="00D366F6"/>
    <w:rsid w:val="00D47010"/>
    <w:rsid w:val="00D67230"/>
    <w:rsid w:val="00D752CB"/>
    <w:rsid w:val="00D81DC2"/>
    <w:rsid w:val="00D8732C"/>
    <w:rsid w:val="00D96E06"/>
    <w:rsid w:val="00DB5D84"/>
    <w:rsid w:val="00DD05B8"/>
    <w:rsid w:val="00DE3451"/>
    <w:rsid w:val="00DE6C11"/>
    <w:rsid w:val="00E03E1C"/>
    <w:rsid w:val="00E04B80"/>
    <w:rsid w:val="00E104D2"/>
    <w:rsid w:val="00E211F7"/>
    <w:rsid w:val="00E239F2"/>
    <w:rsid w:val="00E250E9"/>
    <w:rsid w:val="00E43E8B"/>
    <w:rsid w:val="00E4538F"/>
    <w:rsid w:val="00E46829"/>
    <w:rsid w:val="00EB1764"/>
    <w:rsid w:val="00EB3FA1"/>
    <w:rsid w:val="00ED3D2C"/>
    <w:rsid w:val="00EE6591"/>
    <w:rsid w:val="00EF62AB"/>
    <w:rsid w:val="00F13F16"/>
    <w:rsid w:val="00F22A7F"/>
    <w:rsid w:val="00F22CAD"/>
    <w:rsid w:val="00F232C7"/>
    <w:rsid w:val="00F31FD1"/>
    <w:rsid w:val="00F37FDB"/>
    <w:rsid w:val="00F615EF"/>
    <w:rsid w:val="00F806D6"/>
    <w:rsid w:val="00FA65EB"/>
    <w:rsid w:val="00FB10E9"/>
    <w:rsid w:val="00FB4225"/>
    <w:rsid w:val="00FC4F65"/>
    <w:rsid w:val="00FD7899"/>
    <w:rsid w:val="00FE09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pacing w:line="480" w:lineRule="auto"/>
    </w:pPr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91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paragraph" w:customStyle="1" w:styleId="ARTICLETEXT">
    <w:name w:val="ARTICLE TEXT"/>
    <w:basedOn w:val="Normal"/>
    <w:qFormat/>
    <w:pPr>
      <w:ind w:firstLine="360"/>
    </w:pPr>
    <w:rPr>
      <w:rFonts w:ascii="Arial" w:hAnsi="Arial"/>
      <w:noProof/>
    </w:rPr>
  </w:style>
  <w:style w:type="paragraph" w:customStyle="1" w:styleId="HEADLINE">
    <w:name w:val="HEADLINE"/>
    <w:basedOn w:val="Normal"/>
    <w:qFormat/>
    <w:pPr>
      <w:spacing w:line="240" w:lineRule="auto"/>
      <w:jc w:val="center"/>
    </w:pPr>
    <w:rPr>
      <w:rFonts w:ascii="Arial" w:hAnsi="Arial"/>
      <w:b/>
      <w:noProof/>
      <w:sz w:val="40"/>
    </w:rPr>
  </w:style>
  <w:style w:type="paragraph" w:customStyle="1" w:styleId="SUBHEAD">
    <w:name w:val="SUBHEAD"/>
    <w:basedOn w:val="Normal"/>
    <w:qFormat/>
    <w:pPr>
      <w:spacing w:after="240" w:line="240" w:lineRule="auto"/>
      <w:jc w:val="center"/>
    </w:pPr>
    <w:rPr>
      <w:rFonts w:ascii="Arial" w:hAnsi="Arial"/>
      <w:i/>
      <w:noProof/>
      <w:sz w:val="32"/>
    </w:rPr>
  </w:style>
  <w:style w:type="paragraph" w:styleId="ListBullet">
    <w:name w:val="List Bullet"/>
    <w:basedOn w:val="Normal"/>
    <w:uiPriority w:val="99"/>
    <w:pPr>
      <w:numPr>
        <w:numId w:val="2"/>
      </w:numPr>
      <w:contextualSpacing/>
    </w:pPr>
  </w:style>
  <w:style w:type="paragraph" w:customStyle="1" w:styleId="IMMEDRELEASE">
    <w:name w:val="IMMED RELEASE"/>
    <w:basedOn w:val="Normal"/>
    <w:qFormat/>
    <w:pPr>
      <w:spacing w:after="40" w:line="216" w:lineRule="auto"/>
    </w:pPr>
    <w:rPr>
      <w:rFonts w:ascii="Arial" w:hAnsi="Arial"/>
      <w:b/>
      <w:caps/>
    </w:rPr>
  </w:style>
  <w:style w:type="paragraph" w:customStyle="1" w:styleId="MediaContact">
    <w:name w:val="Media Contact"/>
    <w:basedOn w:val="Normal"/>
    <w:qFormat/>
    <w:pPr>
      <w:spacing w:line="216" w:lineRule="auto"/>
    </w:pPr>
    <w:rPr>
      <w:rFonts w:ascii="Arial" w:hAnsi="Arial"/>
      <w:sz w:val="18"/>
    </w:rPr>
  </w:style>
  <w:style w:type="paragraph" w:customStyle="1" w:styleId="PAGE2SMALLTITLE">
    <w:name w:val="PAGE 2 SMALL TITLE"/>
    <w:basedOn w:val="Normal"/>
    <w:qFormat/>
    <w:pPr>
      <w:spacing w:line="240" w:lineRule="auto"/>
    </w:pPr>
    <w:rPr>
      <w:rFonts w:ascii="Arial" w:hAnsi="Arial"/>
      <w:b/>
      <w:noProof/>
      <w:sz w:val="18"/>
    </w:rPr>
  </w:style>
  <w:style w:type="paragraph" w:customStyle="1" w:styleId="Address">
    <w:name w:val="Address"/>
    <w:basedOn w:val="Normal"/>
    <w:qFormat/>
    <w:pPr>
      <w:spacing w:line="240" w:lineRule="auto"/>
    </w:pPr>
    <w:rPr>
      <w:rFonts w:ascii="Arial" w:hAnsi="Arial"/>
      <w:sz w:val="19"/>
    </w:rPr>
  </w:style>
  <w:style w:type="character" w:customStyle="1" w:styleId="caps1">
    <w:name w:val="caps1"/>
    <w:basedOn w:val="DefaultParagraphFont"/>
    <w:rsid w:val="007A6CE1"/>
    <w:rPr>
      <w:sz w:val="22"/>
      <w:szCs w:val="22"/>
    </w:rPr>
  </w:style>
  <w:style w:type="paragraph" w:customStyle="1" w:styleId="Default">
    <w:name w:val="Default"/>
    <w:rsid w:val="00744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7447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C28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customStyle="1" w:styleId="DefaultText">
    <w:name w:val="Default Text"/>
    <w:basedOn w:val="Normal"/>
    <w:rsid w:val="0019386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rsid w:val="009040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4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40D7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904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40D7"/>
    <w:rPr>
      <w:rFonts w:ascii="Calibri" w:hAnsi="Calibri"/>
      <w:b/>
      <w:bCs/>
    </w:rPr>
  </w:style>
  <w:style w:type="paragraph" w:styleId="NormalWeb">
    <w:name w:val="Normal (Web)"/>
    <w:basedOn w:val="Normal"/>
    <w:uiPriority w:val="99"/>
    <w:unhideWhenUsed/>
    <w:rsid w:val="00324A6B"/>
    <w:pPr>
      <w:spacing w:before="225" w:after="225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pacing w:line="480" w:lineRule="auto"/>
    </w:pPr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91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paragraph" w:customStyle="1" w:styleId="ARTICLETEXT">
    <w:name w:val="ARTICLE TEXT"/>
    <w:basedOn w:val="Normal"/>
    <w:qFormat/>
    <w:pPr>
      <w:ind w:firstLine="360"/>
    </w:pPr>
    <w:rPr>
      <w:rFonts w:ascii="Arial" w:hAnsi="Arial"/>
      <w:noProof/>
    </w:rPr>
  </w:style>
  <w:style w:type="paragraph" w:customStyle="1" w:styleId="HEADLINE">
    <w:name w:val="HEADLINE"/>
    <w:basedOn w:val="Normal"/>
    <w:qFormat/>
    <w:pPr>
      <w:spacing w:line="240" w:lineRule="auto"/>
      <w:jc w:val="center"/>
    </w:pPr>
    <w:rPr>
      <w:rFonts w:ascii="Arial" w:hAnsi="Arial"/>
      <w:b/>
      <w:noProof/>
      <w:sz w:val="40"/>
    </w:rPr>
  </w:style>
  <w:style w:type="paragraph" w:customStyle="1" w:styleId="SUBHEAD">
    <w:name w:val="SUBHEAD"/>
    <w:basedOn w:val="Normal"/>
    <w:qFormat/>
    <w:pPr>
      <w:spacing w:after="240" w:line="240" w:lineRule="auto"/>
      <w:jc w:val="center"/>
    </w:pPr>
    <w:rPr>
      <w:rFonts w:ascii="Arial" w:hAnsi="Arial"/>
      <w:i/>
      <w:noProof/>
      <w:sz w:val="32"/>
    </w:rPr>
  </w:style>
  <w:style w:type="paragraph" w:styleId="ListBullet">
    <w:name w:val="List Bullet"/>
    <w:basedOn w:val="Normal"/>
    <w:uiPriority w:val="99"/>
    <w:pPr>
      <w:numPr>
        <w:numId w:val="2"/>
      </w:numPr>
      <w:contextualSpacing/>
    </w:pPr>
  </w:style>
  <w:style w:type="paragraph" w:customStyle="1" w:styleId="IMMEDRELEASE">
    <w:name w:val="IMMED RELEASE"/>
    <w:basedOn w:val="Normal"/>
    <w:qFormat/>
    <w:pPr>
      <w:spacing w:after="40" w:line="216" w:lineRule="auto"/>
    </w:pPr>
    <w:rPr>
      <w:rFonts w:ascii="Arial" w:hAnsi="Arial"/>
      <w:b/>
      <w:caps/>
    </w:rPr>
  </w:style>
  <w:style w:type="paragraph" w:customStyle="1" w:styleId="MediaContact">
    <w:name w:val="Media Contact"/>
    <w:basedOn w:val="Normal"/>
    <w:qFormat/>
    <w:pPr>
      <w:spacing w:line="216" w:lineRule="auto"/>
    </w:pPr>
    <w:rPr>
      <w:rFonts w:ascii="Arial" w:hAnsi="Arial"/>
      <w:sz w:val="18"/>
    </w:rPr>
  </w:style>
  <w:style w:type="paragraph" w:customStyle="1" w:styleId="PAGE2SMALLTITLE">
    <w:name w:val="PAGE 2 SMALL TITLE"/>
    <w:basedOn w:val="Normal"/>
    <w:qFormat/>
    <w:pPr>
      <w:spacing w:line="240" w:lineRule="auto"/>
    </w:pPr>
    <w:rPr>
      <w:rFonts w:ascii="Arial" w:hAnsi="Arial"/>
      <w:b/>
      <w:noProof/>
      <w:sz w:val="18"/>
    </w:rPr>
  </w:style>
  <w:style w:type="paragraph" w:customStyle="1" w:styleId="Address">
    <w:name w:val="Address"/>
    <w:basedOn w:val="Normal"/>
    <w:qFormat/>
    <w:pPr>
      <w:spacing w:line="240" w:lineRule="auto"/>
    </w:pPr>
    <w:rPr>
      <w:rFonts w:ascii="Arial" w:hAnsi="Arial"/>
      <w:sz w:val="19"/>
    </w:rPr>
  </w:style>
  <w:style w:type="character" w:customStyle="1" w:styleId="caps1">
    <w:name w:val="caps1"/>
    <w:basedOn w:val="DefaultParagraphFont"/>
    <w:rsid w:val="007A6CE1"/>
    <w:rPr>
      <w:sz w:val="22"/>
      <w:szCs w:val="22"/>
    </w:rPr>
  </w:style>
  <w:style w:type="paragraph" w:customStyle="1" w:styleId="Default">
    <w:name w:val="Default"/>
    <w:rsid w:val="00744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7447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C28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customStyle="1" w:styleId="DefaultText">
    <w:name w:val="Default Text"/>
    <w:basedOn w:val="Normal"/>
    <w:rsid w:val="0019386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rsid w:val="009040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4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40D7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904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40D7"/>
    <w:rPr>
      <w:rFonts w:ascii="Calibri" w:hAnsi="Calibri"/>
      <w:b/>
      <w:bCs/>
    </w:rPr>
  </w:style>
  <w:style w:type="paragraph" w:styleId="NormalWeb">
    <w:name w:val="Normal (Web)"/>
    <w:basedOn w:val="Normal"/>
    <w:uiPriority w:val="99"/>
    <w:unhideWhenUsed/>
    <w:rsid w:val="00324A6B"/>
    <w:pPr>
      <w:spacing w:before="225" w:after="225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9284">
      <w:bodyDiv w:val="1"/>
      <w:marLeft w:val="0"/>
      <w:marRight w:val="0"/>
      <w:marTop w:val="0"/>
      <w:marBottom w:val="0"/>
      <w:divBdr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784">
          <w:marLeft w:val="0"/>
          <w:marRight w:val="0"/>
          <w:marTop w:val="75"/>
          <w:marBottom w:val="450"/>
          <w:divBdr>
            <w:top w:val="single" w:sz="6" w:space="0" w:color="0543FC"/>
            <w:left w:val="single" w:sz="6" w:space="23" w:color="5C72FF"/>
            <w:bottom w:val="single" w:sz="6" w:space="0" w:color="0543FC"/>
            <w:right w:val="single" w:sz="6" w:space="23" w:color="5C72FF"/>
          </w:divBdr>
          <w:divsChild>
            <w:div w:id="9509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acelecconnec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atlanticcityelectri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tlanticcityelectric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atlanticcityelectric.com/mobile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3641-B752-46F6-AF2F-DE662E65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Middour &amp; Nolan Design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Middour</dc:creator>
  <cp:lastModifiedBy>Meg Steeb</cp:lastModifiedBy>
  <cp:revision>2</cp:revision>
  <cp:lastPrinted>2014-10-22T16:49:00Z</cp:lastPrinted>
  <dcterms:created xsi:type="dcterms:W3CDTF">2014-11-24T18:03:00Z</dcterms:created>
  <dcterms:modified xsi:type="dcterms:W3CDTF">2014-11-24T18:03:00Z</dcterms:modified>
</cp:coreProperties>
</file>